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300" w:line="240" w:lineRule="auto"/>
        <w:rPr>
          <w:b w:val="1"/>
          <w:sz w:val="36"/>
          <w:szCs w:val="36"/>
          <w:highlight w:val="yellow"/>
        </w:rPr>
      </w:pPr>
      <w:r w:rsidDel="00000000" w:rsidR="00000000" w:rsidRPr="00000000">
        <w:rPr>
          <w:b w:val="1"/>
          <w:sz w:val="36"/>
          <w:szCs w:val="36"/>
          <w:highlight w:val="yellow"/>
          <w:rtl w:val="0"/>
        </w:rPr>
        <w:t xml:space="preserve">To Download: Go to File. Download as. Then choose the file type.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300" w:line="240" w:lineRule="auto"/>
        <w:rPr>
          <w:rFonts w:ascii="Arial" w:cs="Arial" w:eastAsia="Arial" w:hAnsi="Arial"/>
          <w:b w:val="1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4"/>
          <w:szCs w:val="24"/>
          <w:rtl w:val="0"/>
        </w:rPr>
        <w:t xml:space="preserve">2_05BillOfRights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300" w:line="240" w:lineRule="auto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4"/>
          <w:szCs w:val="24"/>
          <w:rtl w:val="0"/>
        </w:rPr>
        <w:t xml:space="preserve">Instructions: </w:t>
      </w: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Replace the information (in parentheses) with your own thoughts and information from the lesson.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300" w:line="240" w:lineRule="auto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Hello ________ (name of one of your elected officials at the local or state level) ____,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300" w:line="240" w:lineRule="auto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Hurricane Harris has just struck our area and we are in a state of emergency but trying to get our lives back in order. Since the storm we have had (chosen issue #1 and chosen issue #2) occurring in our area. 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300" w:line="240" w:lineRule="auto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(Write paragraph one here. Paragraph one should address why rights are not absolute. Explain how the Constitution safeguards and limits individual rights.)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300" w:line="240" w:lineRule="auto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(Paragraph two should address chosen issue from the ten situations on the list. Be sure to include the following information in the paragraph: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00" w:line="240" w:lineRule="auto"/>
        <w:ind w:left="720" w:hanging="360"/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the Constitutional amendment that relates to the situation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arguments that could be made for or against the action that took place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beforeAutospacing="0" w:line="240" w:lineRule="auto"/>
        <w:ind w:left="720" w:hanging="360"/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your position on the situation and the reasons you think officials should agree with you.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" w:line="240" w:lineRule="auto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(Paragraph three should address chosen issue #2 from the list. Address the bulleted items again for this second situation.)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300" w:line="240" w:lineRule="auto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(Short summary conclusion with points made in your email and appreciation expressed for the officials’ time.)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300" w:line="240" w:lineRule="auto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br w:type="textWrapping"/>
        <w:t xml:space="preserve">Sincerely,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br w:type="textWrapping"/>
        <w:t xml:space="preserve">(Your Name)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(Name of your School)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Verdan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∙"/>
      <w:lvlJc w:val="left"/>
      <w:pPr>
        <w:ind w:left="720" w:firstLine="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▪"/>
      <w:lvlJc w:val="left"/>
      <w:pPr>
        <w:ind w:left="2880" w:firstLine="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▪"/>
      <w:lvlJc w:val="left"/>
      <w:pPr>
        <w:ind w:left="3600" w:firstLine="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▪"/>
      <w:lvlJc w:val="left"/>
      <w:pPr>
        <w:ind w:left="5040" w:firstLine="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▪"/>
      <w:lvlJc w:val="left"/>
      <w:pPr>
        <w:ind w:left="5760" w:firstLine="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